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5EB5D" w14:textId="77777777" w:rsidR="00762A38" w:rsidRPr="00762A38" w:rsidRDefault="00762A38" w:rsidP="00762A38">
      <w:pPr>
        <w:rPr>
          <w:b/>
          <w:bCs/>
        </w:rPr>
      </w:pPr>
      <w:r w:rsidRPr="00762A38">
        <w:rPr>
          <w:b/>
          <w:bCs/>
        </w:rPr>
        <w:t>Crystal Beach Lakeview Community Association (CBLCA)</w:t>
      </w:r>
    </w:p>
    <w:p w14:paraId="1C1321BC" w14:textId="77777777" w:rsidR="00762A38" w:rsidRPr="00762A38" w:rsidRDefault="00762A38" w:rsidP="00762A38">
      <w:pPr>
        <w:rPr>
          <w:b/>
          <w:bCs/>
        </w:rPr>
      </w:pPr>
      <w:r w:rsidRPr="00762A38">
        <w:rPr>
          <w:b/>
          <w:bCs/>
        </w:rPr>
        <w:t>Annual General Meeting Minutes</w:t>
      </w:r>
    </w:p>
    <w:p w14:paraId="2501DFB2" w14:textId="77777777" w:rsidR="00762A38" w:rsidRPr="00762A38" w:rsidRDefault="00762A38" w:rsidP="00762A38">
      <w:r w:rsidRPr="00762A38">
        <w:rPr>
          <w:b/>
          <w:bCs/>
        </w:rPr>
        <w:t>December 11, 2025 – Maki House</w:t>
      </w:r>
    </w:p>
    <w:p w14:paraId="53EF848F" w14:textId="77777777" w:rsidR="00762A38" w:rsidRPr="00762A38" w:rsidRDefault="00762A38" w:rsidP="00762A38">
      <w:pPr>
        <w:rPr>
          <w:b/>
          <w:bCs/>
        </w:rPr>
      </w:pPr>
      <w:r w:rsidRPr="00762A38">
        <w:rPr>
          <w:b/>
          <w:bCs/>
        </w:rPr>
        <w:t>1. Welcome and Call to Order</w:t>
      </w:r>
    </w:p>
    <w:p w14:paraId="26BD3413" w14:textId="1C30E763" w:rsidR="00762A38" w:rsidRPr="00762A38" w:rsidRDefault="00762A38" w:rsidP="00762A38">
      <w:r w:rsidRPr="00762A38">
        <w:t>The meeting was scheduled to begin at 7:00 p.m. but was delayed approximately 20 minutes while waiting to achieve quorum. The meeting was called to or</w:t>
      </w:r>
      <w:r w:rsidRPr="0072621B">
        <w:t>der at 7:20 p.m. by President Nicolas Martinez</w:t>
      </w:r>
      <w:r w:rsidR="00CA2C95" w:rsidRPr="0072621B">
        <w:t xml:space="preserve"> after quorum </w:t>
      </w:r>
      <w:r w:rsidR="0072621B" w:rsidRPr="0072621B">
        <w:t>was achieved.</w:t>
      </w:r>
    </w:p>
    <w:p w14:paraId="43837360" w14:textId="77777777" w:rsidR="00762A38" w:rsidRPr="00762A38" w:rsidRDefault="00762A38" w:rsidP="00762A38">
      <w:pPr>
        <w:rPr>
          <w:b/>
          <w:bCs/>
        </w:rPr>
      </w:pPr>
      <w:r w:rsidRPr="00762A38">
        <w:rPr>
          <w:b/>
          <w:bCs/>
        </w:rPr>
        <w:t>2. Attendance</w:t>
      </w:r>
    </w:p>
    <w:p w14:paraId="24EE05BD" w14:textId="77777777" w:rsidR="00762A38" w:rsidRPr="00762A38" w:rsidRDefault="00762A38" w:rsidP="00762A38">
      <w:r w:rsidRPr="00762A38">
        <w:t>Executive members present included:</w:t>
      </w:r>
    </w:p>
    <w:p w14:paraId="5A5EF1A9" w14:textId="77777777" w:rsidR="00762A38" w:rsidRPr="00762A38" w:rsidRDefault="00762A38" w:rsidP="00762A38">
      <w:pPr>
        <w:numPr>
          <w:ilvl w:val="0"/>
          <w:numId w:val="8"/>
        </w:numPr>
      </w:pPr>
      <w:r w:rsidRPr="00762A38">
        <w:t>Nicolas Martinez (President)</w:t>
      </w:r>
    </w:p>
    <w:p w14:paraId="0769BD9C" w14:textId="77777777" w:rsidR="00762A38" w:rsidRPr="00762A38" w:rsidRDefault="00762A38" w:rsidP="00762A38">
      <w:pPr>
        <w:numPr>
          <w:ilvl w:val="0"/>
          <w:numId w:val="8"/>
        </w:numPr>
      </w:pPr>
      <w:r w:rsidRPr="00762A38">
        <w:t>Rick Nelson (Vice President)</w:t>
      </w:r>
    </w:p>
    <w:p w14:paraId="7E9BBBA5" w14:textId="77777777" w:rsidR="00762A38" w:rsidRPr="00762A38" w:rsidRDefault="00762A38" w:rsidP="00762A38">
      <w:pPr>
        <w:numPr>
          <w:ilvl w:val="0"/>
          <w:numId w:val="8"/>
        </w:numPr>
      </w:pPr>
      <w:r w:rsidRPr="00762A38">
        <w:t>Hope Ring (Secretary)</w:t>
      </w:r>
    </w:p>
    <w:p w14:paraId="377AAF10" w14:textId="77777777" w:rsidR="00762A38" w:rsidRPr="00762A38" w:rsidRDefault="00762A38" w:rsidP="00762A38">
      <w:pPr>
        <w:numPr>
          <w:ilvl w:val="0"/>
          <w:numId w:val="8"/>
        </w:numPr>
      </w:pPr>
      <w:r w:rsidRPr="00762A38">
        <w:t>Merv Sullivan (Treasurer)</w:t>
      </w:r>
    </w:p>
    <w:p w14:paraId="789AD80B" w14:textId="77777777" w:rsidR="00762A38" w:rsidRPr="0072621B" w:rsidRDefault="00762A38" w:rsidP="00762A38">
      <w:pPr>
        <w:numPr>
          <w:ilvl w:val="0"/>
          <w:numId w:val="8"/>
        </w:numPr>
      </w:pPr>
      <w:r w:rsidRPr="0072621B">
        <w:t xml:space="preserve">Geoffrey de-Launay (Acting Chair, Communications) – </w:t>
      </w:r>
      <w:r w:rsidRPr="0072621B">
        <w:rPr>
          <w:i/>
          <w:iCs/>
        </w:rPr>
        <w:t>Absent</w:t>
      </w:r>
    </w:p>
    <w:p w14:paraId="675F1907" w14:textId="77777777" w:rsidR="00762A38" w:rsidRPr="00762A38" w:rsidRDefault="00762A38" w:rsidP="00762A38">
      <w:pPr>
        <w:numPr>
          <w:ilvl w:val="0"/>
          <w:numId w:val="8"/>
        </w:numPr>
      </w:pPr>
      <w:r w:rsidRPr="00762A38">
        <w:t>Kate Twiss (Chair, Transportation, Infrastructure &amp; Planning)</w:t>
      </w:r>
    </w:p>
    <w:p w14:paraId="46500546" w14:textId="77777777" w:rsidR="00762A38" w:rsidRPr="00762A38" w:rsidRDefault="00762A38" w:rsidP="00762A38">
      <w:pPr>
        <w:numPr>
          <w:ilvl w:val="0"/>
          <w:numId w:val="8"/>
        </w:numPr>
      </w:pPr>
      <w:r w:rsidRPr="00762A38">
        <w:t>John Ilowski (Chair, Parks &amp; Recreation)</w:t>
      </w:r>
    </w:p>
    <w:p w14:paraId="06E71F35" w14:textId="77777777" w:rsidR="00762A38" w:rsidRPr="00762A38" w:rsidRDefault="00762A38" w:rsidP="00762A38">
      <w:r w:rsidRPr="00762A38">
        <w:t>Community members were also in attendance.</w:t>
      </w:r>
    </w:p>
    <w:p w14:paraId="6BA4E062" w14:textId="77777777" w:rsidR="00762A38" w:rsidRPr="00762A38" w:rsidRDefault="00762A38" w:rsidP="00762A38">
      <w:pPr>
        <w:rPr>
          <w:b/>
          <w:bCs/>
        </w:rPr>
      </w:pPr>
      <w:r w:rsidRPr="00762A38">
        <w:rPr>
          <w:b/>
          <w:bCs/>
        </w:rPr>
        <w:t>3. President’s Report</w:t>
      </w:r>
    </w:p>
    <w:p w14:paraId="2F410F48" w14:textId="77777777" w:rsidR="00762A38" w:rsidRPr="005D16F5" w:rsidRDefault="00762A38" w:rsidP="00762A38">
      <w:r w:rsidRPr="005D16F5">
        <w:t>President Nicolas Martinez presented highlights from the past year, including:</w:t>
      </w:r>
    </w:p>
    <w:p w14:paraId="6DF40469" w14:textId="77777777" w:rsidR="00762A38" w:rsidRPr="005D16F5" w:rsidRDefault="00762A38" w:rsidP="00762A38">
      <w:pPr>
        <w:numPr>
          <w:ilvl w:val="0"/>
          <w:numId w:val="9"/>
        </w:numPr>
      </w:pPr>
      <w:r w:rsidRPr="005D16F5">
        <w:t>Successful Winter Carnival and Wheel Day events</w:t>
      </w:r>
    </w:p>
    <w:p w14:paraId="455A2662" w14:textId="77777777" w:rsidR="00762A38" w:rsidRPr="00762A38" w:rsidRDefault="00762A38" w:rsidP="00762A38">
      <w:pPr>
        <w:numPr>
          <w:ilvl w:val="0"/>
          <w:numId w:val="9"/>
        </w:numPr>
      </w:pPr>
      <w:r w:rsidRPr="00762A38">
        <w:t>Ongoing monitoring of developments affecting the community</w:t>
      </w:r>
    </w:p>
    <w:p w14:paraId="2E7F495B" w14:textId="77777777" w:rsidR="00762A38" w:rsidRPr="00762A38" w:rsidRDefault="00762A38" w:rsidP="00762A38">
      <w:pPr>
        <w:numPr>
          <w:ilvl w:val="0"/>
          <w:numId w:val="9"/>
        </w:numPr>
      </w:pPr>
      <w:r w:rsidRPr="00762A38">
        <w:t>Continued efforts to inform residents and represent community interests</w:t>
      </w:r>
    </w:p>
    <w:p w14:paraId="642DF409" w14:textId="77777777" w:rsidR="00762A38" w:rsidRPr="00762A38" w:rsidRDefault="00762A38" w:rsidP="00762A38">
      <w:pPr>
        <w:numPr>
          <w:ilvl w:val="0"/>
          <w:numId w:val="9"/>
        </w:numPr>
      </w:pPr>
      <w:r w:rsidRPr="00762A38">
        <w:t>Challenges related to volunteer turnover and the need for a new Communications Chair</w:t>
      </w:r>
    </w:p>
    <w:p w14:paraId="51F7DE27" w14:textId="77777777" w:rsidR="00762A38" w:rsidRPr="00762A38" w:rsidRDefault="00762A38" w:rsidP="00762A38">
      <w:pPr>
        <w:rPr>
          <w:b/>
          <w:bCs/>
        </w:rPr>
      </w:pPr>
      <w:r w:rsidRPr="00762A38">
        <w:rPr>
          <w:b/>
          <w:bCs/>
        </w:rPr>
        <w:t>4. Treasurer’s Report</w:t>
      </w:r>
    </w:p>
    <w:p w14:paraId="2D1252B0" w14:textId="77777777" w:rsidR="00762A38" w:rsidRPr="005D16F5" w:rsidRDefault="00762A38" w:rsidP="00762A38">
      <w:r w:rsidRPr="005D16F5">
        <w:t>Treasurer Merv Sullivan presented the financial statements for the 11 months ending November 30, 2025.</w:t>
      </w:r>
    </w:p>
    <w:p w14:paraId="32FAFF95" w14:textId="3029A83C" w:rsidR="00762A38" w:rsidRPr="00762A38" w:rsidRDefault="00762A38" w:rsidP="00762A38">
      <w:pPr>
        <w:rPr>
          <w:b/>
          <w:bCs/>
        </w:rPr>
      </w:pPr>
      <w:r w:rsidRPr="00762A38">
        <w:rPr>
          <w:b/>
          <w:bCs/>
        </w:rPr>
        <w:lastRenderedPageBreak/>
        <w:t>Financial Summary</w:t>
      </w:r>
    </w:p>
    <w:p w14:paraId="622BC235" w14:textId="77777777" w:rsidR="00762A38" w:rsidRPr="00762A38" w:rsidRDefault="00762A38" w:rsidP="00762A38">
      <w:pPr>
        <w:numPr>
          <w:ilvl w:val="0"/>
          <w:numId w:val="10"/>
        </w:numPr>
      </w:pPr>
      <w:r w:rsidRPr="00762A38">
        <w:rPr>
          <w:b/>
          <w:bCs/>
        </w:rPr>
        <w:t>Total Income:</w:t>
      </w:r>
      <w:r w:rsidRPr="00762A38">
        <w:t xml:space="preserve"> $13,411.17</w:t>
      </w:r>
    </w:p>
    <w:p w14:paraId="43C6453E" w14:textId="77777777" w:rsidR="00762A38" w:rsidRPr="00762A38" w:rsidRDefault="00762A38" w:rsidP="00762A38">
      <w:pPr>
        <w:numPr>
          <w:ilvl w:val="0"/>
          <w:numId w:val="10"/>
        </w:numPr>
      </w:pPr>
      <w:r w:rsidRPr="00762A38">
        <w:rPr>
          <w:b/>
          <w:bCs/>
        </w:rPr>
        <w:t>Total Expenses:</w:t>
      </w:r>
      <w:r w:rsidRPr="00762A38">
        <w:t xml:space="preserve"> $11,545.83</w:t>
      </w:r>
    </w:p>
    <w:p w14:paraId="285B3B22" w14:textId="77777777" w:rsidR="00762A38" w:rsidRPr="005D16F5" w:rsidRDefault="00762A38" w:rsidP="00762A38">
      <w:pPr>
        <w:numPr>
          <w:ilvl w:val="0"/>
          <w:numId w:val="10"/>
        </w:numPr>
      </w:pPr>
      <w:r w:rsidRPr="00762A38">
        <w:rPr>
          <w:b/>
          <w:bCs/>
        </w:rPr>
        <w:t>Net Income:</w:t>
      </w:r>
      <w:r w:rsidRPr="00762A38">
        <w:t xml:space="preserve"> </w:t>
      </w:r>
      <w:r w:rsidRPr="005D16F5">
        <w:t>$1,865.34</w:t>
      </w:r>
    </w:p>
    <w:p w14:paraId="4EF85880" w14:textId="77777777" w:rsidR="00762A38" w:rsidRPr="00762A38" w:rsidRDefault="00762A38" w:rsidP="00762A38">
      <w:pPr>
        <w:numPr>
          <w:ilvl w:val="0"/>
          <w:numId w:val="10"/>
        </w:numPr>
      </w:pPr>
      <w:r w:rsidRPr="00762A38">
        <w:rPr>
          <w:b/>
          <w:bCs/>
        </w:rPr>
        <w:t>Total Assets:</w:t>
      </w:r>
      <w:r w:rsidRPr="00762A38">
        <w:t xml:space="preserve"> $34,915.27 (including a GIC maturing Feb. 2026)</w:t>
      </w:r>
    </w:p>
    <w:p w14:paraId="2867F57A" w14:textId="77777777" w:rsidR="00762A38" w:rsidRPr="00762A38" w:rsidRDefault="00762A38" w:rsidP="00762A38">
      <w:pPr>
        <w:numPr>
          <w:ilvl w:val="0"/>
          <w:numId w:val="10"/>
        </w:numPr>
      </w:pPr>
      <w:r w:rsidRPr="00762A38">
        <w:t>Major income sources included Youth Sports, donations, Maki House use, and rink funding.</w:t>
      </w:r>
    </w:p>
    <w:p w14:paraId="37410E08" w14:textId="2D3644FE" w:rsidR="00762A38" w:rsidRPr="00762A38" w:rsidRDefault="00762A38" w:rsidP="00762A38">
      <w:pPr>
        <w:numPr>
          <w:ilvl w:val="0"/>
          <w:numId w:val="10"/>
        </w:numPr>
      </w:pPr>
      <w:r w:rsidRPr="00762A38">
        <w:t xml:space="preserve">Major expenses included Youth Sports, </w:t>
      </w:r>
      <w:r w:rsidR="00B175C6">
        <w:t xml:space="preserve">rink flowthrough, Winter </w:t>
      </w:r>
      <w:r w:rsidRPr="00762A38">
        <w:t>Carnival, Wheel Day, and community donations.</w:t>
      </w:r>
    </w:p>
    <w:p w14:paraId="55C41209" w14:textId="77777777" w:rsidR="00762A38" w:rsidRPr="00762A38" w:rsidRDefault="00762A38" w:rsidP="00762A38">
      <w:r w:rsidRPr="00762A38">
        <w:rPr>
          <w:b/>
          <w:bCs/>
        </w:rPr>
        <w:t>Motion:</w:t>
      </w:r>
      <w:r w:rsidRPr="00762A38">
        <w:t xml:space="preserve"> </w:t>
      </w:r>
      <w:r w:rsidRPr="00762A38">
        <w:rPr>
          <w:i/>
          <w:iCs/>
        </w:rPr>
        <w:t>To accept the Treasurer’s Report as presented.</w:t>
      </w:r>
      <w:r w:rsidRPr="00762A38">
        <w:t xml:space="preserve"> </w:t>
      </w:r>
      <w:r w:rsidRPr="00762A38">
        <w:rPr>
          <w:b/>
          <w:bCs/>
        </w:rPr>
        <w:t>Outcome:</w:t>
      </w:r>
      <w:r w:rsidRPr="00762A38">
        <w:t xml:space="preserve"> </w:t>
      </w:r>
      <w:r w:rsidRPr="0072621B">
        <w:t>Carried unanimously</w:t>
      </w:r>
    </w:p>
    <w:p w14:paraId="5DF4C7E6" w14:textId="77777777" w:rsidR="00762A38" w:rsidRPr="00762A38" w:rsidRDefault="00762A38" w:rsidP="00762A38">
      <w:pPr>
        <w:rPr>
          <w:b/>
          <w:bCs/>
        </w:rPr>
      </w:pPr>
      <w:r w:rsidRPr="00762A38">
        <w:rPr>
          <w:b/>
          <w:bCs/>
        </w:rPr>
        <w:t>5. Parks and Recreation Report</w:t>
      </w:r>
    </w:p>
    <w:p w14:paraId="12A59A39" w14:textId="77777777" w:rsidR="00762A38" w:rsidRPr="0072621B" w:rsidRDefault="00762A38" w:rsidP="00762A38">
      <w:r w:rsidRPr="0072621B">
        <w:t>Chair John Ilowski provided an overview of Parks &amp; Recreation activities, including:</w:t>
      </w:r>
    </w:p>
    <w:p w14:paraId="761A441C" w14:textId="77777777" w:rsidR="00762A38" w:rsidRPr="0072621B" w:rsidRDefault="00762A38" w:rsidP="00762A38">
      <w:pPr>
        <w:numPr>
          <w:ilvl w:val="0"/>
          <w:numId w:val="11"/>
        </w:numPr>
      </w:pPr>
      <w:r w:rsidRPr="0072621B">
        <w:t>Maki House’s role as a hub for 21 not</w:t>
      </w:r>
      <w:r w:rsidRPr="0072621B">
        <w:noBreakHyphen/>
        <w:t>for</w:t>
      </w:r>
      <w:r w:rsidRPr="0072621B">
        <w:noBreakHyphen/>
        <w:t>profit groups (Youth Sports, Guides, Scouts, craft groups, social meet</w:t>
      </w:r>
      <w:r w:rsidRPr="0072621B">
        <w:noBreakHyphen/>
        <w:t>ups, yoga, etc.)</w:t>
      </w:r>
    </w:p>
    <w:p w14:paraId="68B3EA58" w14:textId="77777777" w:rsidR="00762A38" w:rsidRPr="0072621B" w:rsidRDefault="00762A38" w:rsidP="00762A38">
      <w:pPr>
        <w:numPr>
          <w:ilvl w:val="0"/>
          <w:numId w:val="11"/>
        </w:numPr>
      </w:pPr>
      <w:r w:rsidRPr="0072621B">
        <w:t>The value of booking Maki House through the CBLCA, which keeps fees low for community groups while generating revenue that supports local programs and events</w:t>
      </w:r>
    </w:p>
    <w:p w14:paraId="59321BB1" w14:textId="77777777" w:rsidR="00762A38" w:rsidRPr="0072621B" w:rsidRDefault="00762A38" w:rsidP="00762A38">
      <w:pPr>
        <w:numPr>
          <w:ilvl w:val="0"/>
          <w:numId w:val="11"/>
        </w:numPr>
      </w:pPr>
      <w:r w:rsidRPr="0072621B">
        <w:t>The 2025 Winter Carnival and Wheel Day</w:t>
      </w:r>
    </w:p>
    <w:p w14:paraId="725D3A74" w14:textId="77777777" w:rsidR="00762A38" w:rsidRPr="0072621B" w:rsidRDefault="00762A38" w:rsidP="00762A38">
      <w:pPr>
        <w:numPr>
          <w:ilvl w:val="0"/>
          <w:numId w:val="11"/>
        </w:numPr>
      </w:pPr>
      <w:r w:rsidRPr="0072621B">
        <w:t>Maki Rink operations and volunteer contributions</w:t>
      </w:r>
    </w:p>
    <w:p w14:paraId="7D985638" w14:textId="77777777" w:rsidR="00762A38" w:rsidRPr="0072621B" w:rsidRDefault="00762A38" w:rsidP="00762A38">
      <w:pPr>
        <w:numPr>
          <w:ilvl w:val="0"/>
          <w:numId w:val="11"/>
        </w:numPr>
      </w:pPr>
      <w:r w:rsidRPr="0072621B">
        <w:t>Youth Sports participation, with over 200 children enrolled in 2025</w:t>
      </w:r>
    </w:p>
    <w:p w14:paraId="583099B4" w14:textId="77777777" w:rsidR="00762A38" w:rsidRPr="00762A38" w:rsidRDefault="00762A38" w:rsidP="00762A38">
      <w:pPr>
        <w:rPr>
          <w:b/>
          <w:bCs/>
        </w:rPr>
      </w:pPr>
      <w:r w:rsidRPr="00762A38">
        <w:rPr>
          <w:b/>
          <w:bCs/>
        </w:rPr>
        <w:t>Discussion Following the Parks &amp; Rec Report</w:t>
      </w:r>
    </w:p>
    <w:p w14:paraId="5B8575DE" w14:textId="77777777" w:rsidR="00762A38" w:rsidRPr="00762A38" w:rsidRDefault="00762A38" w:rsidP="00762A38">
      <w:r w:rsidRPr="00762A38">
        <w:t>A community member raised a concern that current programming does not appear to offer a balanced range of activities for different age groups.</w:t>
      </w:r>
    </w:p>
    <w:p w14:paraId="2A079992" w14:textId="77777777" w:rsidR="00762A38" w:rsidRPr="00762A38" w:rsidRDefault="00762A38" w:rsidP="00762A38">
      <w:pPr>
        <w:numPr>
          <w:ilvl w:val="0"/>
          <w:numId w:val="12"/>
        </w:numPr>
      </w:pPr>
      <w:r w:rsidRPr="00762A38">
        <w:t>It was noted that Maki House previously hosted a card group, which no longer operates.</w:t>
      </w:r>
    </w:p>
    <w:p w14:paraId="009B3A4E" w14:textId="77777777" w:rsidR="00762A38" w:rsidRPr="00762A38" w:rsidRDefault="00762A38" w:rsidP="00762A38">
      <w:pPr>
        <w:numPr>
          <w:ilvl w:val="0"/>
          <w:numId w:val="12"/>
        </w:numPr>
      </w:pPr>
      <w:r w:rsidRPr="00762A38">
        <w:t xml:space="preserve">The Executive emphasized that </w:t>
      </w:r>
      <w:r w:rsidRPr="00762A38">
        <w:rPr>
          <w:b/>
          <w:bCs/>
        </w:rPr>
        <w:t>all activities are volunteer</w:t>
      </w:r>
      <w:r w:rsidRPr="00762A38">
        <w:rPr>
          <w:b/>
          <w:bCs/>
        </w:rPr>
        <w:noBreakHyphen/>
        <w:t>organized</w:t>
      </w:r>
      <w:r w:rsidRPr="00762A38">
        <w:t>, and the Association would fully support any resident willing to host a new event or ongoing program for any age group.</w:t>
      </w:r>
    </w:p>
    <w:p w14:paraId="021CE325" w14:textId="77777777" w:rsidR="00F95148" w:rsidRDefault="00F95148">
      <w:pPr>
        <w:rPr>
          <w:b/>
          <w:bCs/>
        </w:rPr>
      </w:pPr>
      <w:r>
        <w:rPr>
          <w:b/>
          <w:bCs/>
        </w:rPr>
        <w:br w:type="page"/>
      </w:r>
    </w:p>
    <w:p w14:paraId="5E1861A8" w14:textId="01AA6CCF" w:rsidR="00762A38" w:rsidRPr="00762A38" w:rsidRDefault="00762A38" w:rsidP="00762A38">
      <w:pPr>
        <w:rPr>
          <w:b/>
          <w:bCs/>
        </w:rPr>
      </w:pPr>
      <w:r w:rsidRPr="00762A38">
        <w:rPr>
          <w:b/>
          <w:bCs/>
        </w:rPr>
        <w:lastRenderedPageBreak/>
        <w:t>6. Transportation, Infrastructure &amp; Planning (TIP) Report</w:t>
      </w:r>
    </w:p>
    <w:p w14:paraId="68674106" w14:textId="77777777" w:rsidR="00762A38" w:rsidRPr="00762A38" w:rsidRDefault="00762A38" w:rsidP="00762A38">
      <w:r w:rsidRPr="00B175C6">
        <w:t>Chair Kate Twiss presented</w:t>
      </w:r>
      <w:r w:rsidRPr="00762A38">
        <w:t xml:space="preserve"> the TIP Committee report, summarizing:</w:t>
      </w:r>
    </w:p>
    <w:p w14:paraId="5C366410" w14:textId="77777777" w:rsidR="00762A38" w:rsidRPr="00762A38" w:rsidRDefault="00762A38" w:rsidP="00762A38">
      <w:pPr>
        <w:numPr>
          <w:ilvl w:val="0"/>
          <w:numId w:val="13"/>
        </w:numPr>
      </w:pPr>
      <w:r w:rsidRPr="00762A38">
        <w:t xml:space="preserve">Transportation issues in 2025, including LRT Stage 2 construction impacts, </w:t>
      </w:r>
      <w:proofErr w:type="spellStart"/>
      <w:r w:rsidRPr="00762A38">
        <w:t>Corkstown</w:t>
      </w:r>
      <w:proofErr w:type="spellEnd"/>
      <w:r w:rsidRPr="00762A38">
        <w:t xml:space="preserve"> Road safety concerns, and cycling/pedestrian connectivity</w:t>
      </w:r>
    </w:p>
    <w:p w14:paraId="2DA98E55" w14:textId="77777777" w:rsidR="00762A38" w:rsidRPr="00762A38" w:rsidRDefault="00762A38" w:rsidP="00762A38">
      <w:pPr>
        <w:numPr>
          <w:ilvl w:val="0"/>
          <w:numId w:val="13"/>
        </w:numPr>
      </w:pPr>
      <w:r w:rsidRPr="00762A38">
        <w:t>Infrastructure matters such as the Lakeview ditches project, Greenbelt protection, and NCC land</w:t>
      </w:r>
      <w:r w:rsidRPr="00762A38">
        <w:noBreakHyphen/>
        <w:t>use consultations</w:t>
      </w:r>
    </w:p>
    <w:p w14:paraId="5CC62885" w14:textId="77777777" w:rsidR="00762A38" w:rsidRPr="00762A38" w:rsidRDefault="00762A38" w:rsidP="00762A38">
      <w:pPr>
        <w:numPr>
          <w:ilvl w:val="0"/>
          <w:numId w:val="13"/>
        </w:numPr>
      </w:pPr>
      <w:r w:rsidRPr="00762A38">
        <w:t>Planning issues including the new Zoning By-law, Official Plan amendments, and monitoring of local development applications</w:t>
      </w:r>
    </w:p>
    <w:p w14:paraId="390D67C2" w14:textId="77777777" w:rsidR="00762A38" w:rsidRPr="00762A38" w:rsidRDefault="00762A38" w:rsidP="00762A38">
      <w:pPr>
        <w:numPr>
          <w:ilvl w:val="0"/>
          <w:numId w:val="13"/>
        </w:numPr>
      </w:pPr>
      <w:r w:rsidRPr="00762A38">
        <w:t>Anticipated issues for 2026 across transportation, infrastructure, and planning</w:t>
      </w:r>
    </w:p>
    <w:p w14:paraId="52525777" w14:textId="77777777" w:rsidR="00762A38" w:rsidRPr="00762A38" w:rsidRDefault="00762A38" w:rsidP="00762A38">
      <w:pPr>
        <w:rPr>
          <w:b/>
          <w:bCs/>
        </w:rPr>
      </w:pPr>
      <w:r w:rsidRPr="00762A38">
        <w:rPr>
          <w:b/>
          <w:bCs/>
        </w:rPr>
        <w:t>7. Appreciation for Outgoing Board Members</w:t>
      </w:r>
    </w:p>
    <w:p w14:paraId="3BF24FD7" w14:textId="77777777" w:rsidR="00762A38" w:rsidRPr="00762A38" w:rsidRDefault="00762A38" w:rsidP="00762A38">
      <w:r w:rsidRPr="00762A38">
        <w:t>Recognition was given to outgoing members of the Executive for their service over the past year.</w:t>
      </w:r>
    </w:p>
    <w:p w14:paraId="59EDBC40" w14:textId="77777777" w:rsidR="00762A38" w:rsidRPr="00762A38" w:rsidRDefault="00762A38" w:rsidP="00762A38">
      <w:pPr>
        <w:rPr>
          <w:b/>
          <w:bCs/>
        </w:rPr>
      </w:pPr>
      <w:r w:rsidRPr="00762A38">
        <w:rPr>
          <w:b/>
          <w:bCs/>
        </w:rPr>
        <w:t>8. Election of the 2025–2026 Board</w:t>
      </w:r>
    </w:p>
    <w:p w14:paraId="105BD897" w14:textId="77777777" w:rsidR="00762A38" w:rsidRPr="00F95148" w:rsidRDefault="00762A38" w:rsidP="00762A38">
      <w:r w:rsidRPr="00F95148">
        <w:t>A call for nominations from the floor was made three times. No nominations were received.</w:t>
      </w:r>
    </w:p>
    <w:p w14:paraId="2E90DD91" w14:textId="77777777" w:rsidR="00762A38" w:rsidRPr="00762A38" w:rsidRDefault="00762A38" w:rsidP="00762A38">
      <w:r w:rsidRPr="00762A38">
        <w:t>The following slate was presented for re-appointment:</w:t>
      </w:r>
    </w:p>
    <w:p w14:paraId="0690CCCF" w14:textId="77777777" w:rsidR="00762A38" w:rsidRPr="00762A38" w:rsidRDefault="00762A38" w:rsidP="00762A38">
      <w:pPr>
        <w:numPr>
          <w:ilvl w:val="0"/>
          <w:numId w:val="14"/>
        </w:numPr>
      </w:pPr>
      <w:r w:rsidRPr="00762A38">
        <w:t>President – Nicolas Martinez</w:t>
      </w:r>
    </w:p>
    <w:p w14:paraId="7C0DDF76" w14:textId="77777777" w:rsidR="00762A38" w:rsidRPr="00762A38" w:rsidRDefault="00762A38" w:rsidP="00762A38">
      <w:pPr>
        <w:numPr>
          <w:ilvl w:val="0"/>
          <w:numId w:val="14"/>
        </w:numPr>
      </w:pPr>
      <w:r w:rsidRPr="00762A38">
        <w:t>Vice President – Rick Nelson</w:t>
      </w:r>
    </w:p>
    <w:p w14:paraId="3B42AFE6" w14:textId="77777777" w:rsidR="00762A38" w:rsidRPr="00762A38" w:rsidRDefault="00762A38" w:rsidP="00762A38">
      <w:pPr>
        <w:numPr>
          <w:ilvl w:val="0"/>
          <w:numId w:val="14"/>
        </w:numPr>
      </w:pPr>
      <w:r w:rsidRPr="00762A38">
        <w:t>Treasurer – Merv Sullivan</w:t>
      </w:r>
    </w:p>
    <w:p w14:paraId="0862D21D" w14:textId="77777777" w:rsidR="00762A38" w:rsidRPr="00762A38" w:rsidRDefault="00762A38" w:rsidP="00762A38">
      <w:pPr>
        <w:numPr>
          <w:ilvl w:val="0"/>
          <w:numId w:val="14"/>
        </w:numPr>
      </w:pPr>
      <w:r w:rsidRPr="00762A38">
        <w:t>Secretary – Hope Ring</w:t>
      </w:r>
    </w:p>
    <w:p w14:paraId="522367EB" w14:textId="77777777" w:rsidR="00762A38" w:rsidRDefault="00762A38" w:rsidP="00762A38">
      <w:pPr>
        <w:numPr>
          <w:ilvl w:val="0"/>
          <w:numId w:val="14"/>
        </w:numPr>
      </w:pPr>
      <w:r w:rsidRPr="00762A38">
        <w:t>Parks &amp; Recreation Chair – John Ilowski</w:t>
      </w:r>
    </w:p>
    <w:p w14:paraId="73BD60C2" w14:textId="5D812930" w:rsidR="00762A38" w:rsidRPr="00762A38" w:rsidRDefault="00762A38" w:rsidP="00762A38">
      <w:pPr>
        <w:numPr>
          <w:ilvl w:val="1"/>
          <w:numId w:val="14"/>
        </w:numPr>
      </w:pPr>
      <w:r>
        <w:t>Inclusion of youth sports under Parks &amp; Rec as a subcommittee</w:t>
      </w:r>
      <w:r w:rsidR="00A7525D">
        <w:t xml:space="preserve"> (</w:t>
      </w:r>
      <w:r w:rsidR="00E94FA3" w:rsidRPr="00E94FA3">
        <w:t xml:space="preserve">Karine </w:t>
      </w:r>
      <w:proofErr w:type="spellStart"/>
      <w:r w:rsidR="00E94FA3" w:rsidRPr="00E94FA3">
        <w:t>Kupers</w:t>
      </w:r>
      <w:proofErr w:type="spellEnd"/>
      <w:r w:rsidR="00E94FA3" w:rsidRPr="00E94FA3">
        <w:t xml:space="preserve">, Kristen Duivenvoorden, </w:t>
      </w:r>
      <w:r w:rsidR="00FC6885">
        <w:t xml:space="preserve">and </w:t>
      </w:r>
      <w:r w:rsidR="00E94FA3" w:rsidRPr="00E94FA3">
        <w:t>Amanda Kirk-Brez</w:t>
      </w:r>
      <w:r w:rsidR="00FC6885">
        <w:t>)</w:t>
      </w:r>
    </w:p>
    <w:p w14:paraId="335683DB" w14:textId="77777777" w:rsidR="00762A38" w:rsidRPr="00762A38" w:rsidRDefault="00762A38" w:rsidP="00762A38">
      <w:pPr>
        <w:numPr>
          <w:ilvl w:val="0"/>
          <w:numId w:val="14"/>
        </w:numPr>
      </w:pPr>
      <w:r w:rsidRPr="00762A38">
        <w:t xml:space="preserve">Communications Chair – </w:t>
      </w:r>
      <w:r w:rsidRPr="00762A38">
        <w:rPr>
          <w:i/>
          <w:iCs/>
        </w:rPr>
        <w:t>Vacant</w:t>
      </w:r>
    </w:p>
    <w:p w14:paraId="190D281A" w14:textId="77777777" w:rsidR="00762A38" w:rsidRPr="00762A38" w:rsidRDefault="00762A38" w:rsidP="00762A38">
      <w:pPr>
        <w:numPr>
          <w:ilvl w:val="0"/>
          <w:numId w:val="14"/>
        </w:numPr>
      </w:pPr>
      <w:r w:rsidRPr="00762A38">
        <w:t>Transportation, Infrastructure &amp; Planning Chair – Kate Twiss</w:t>
      </w:r>
    </w:p>
    <w:p w14:paraId="28C8221F" w14:textId="77777777" w:rsidR="00762A38" w:rsidRPr="00762A38" w:rsidRDefault="00762A38" w:rsidP="00762A38">
      <w:pPr>
        <w:numPr>
          <w:ilvl w:val="0"/>
          <w:numId w:val="14"/>
        </w:numPr>
      </w:pPr>
      <w:r w:rsidRPr="00762A38">
        <w:t xml:space="preserve">Zone Representatives (1–5) – </w:t>
      </w:r>
      <w:r w:rsidRPr="00762A38">
        <w:rPr>
          <w:i/>
          <w:iCs/>
        </w:rPr>
        <w:t>Vacant</w:t>
      </w:r>
    </w:p>
    <w:p w14:paraId="20D1CD57" w14:textId="77777777" w:rsidR="00762A38" w:rsidRPr="00762A38" w:rsidRDefault="00762A38" w:rsidP="00762A38">
      <w:r w:rsidRPr="00762A38">
        <w:rPr>
          <w:b/>
          <w:bCs/>
        </w:rPr>
        <w:t>Motion:</w:t>
      </w:r>
      <w:r w:rsidRPr="00762A38">
        <w:t xml:space="preserve"> </w:t>
      </w:r>
      <w:r w:rsidRPr="00762A38">
        <w:rPr>
          <w:i/>
          <w:iCs/>
        </w:rPr>
        <w:t>To approve the re-appointment of the board as presented.</w:t>
      </w:r>
      <w:r w:rsidRPr="00762A38">
        <w:t xml:space="preserve"> </w:t>
      </w:r>
      <w:r w:rsidRPr="00762A38">
        <w:rPr>
          <w:b/>
          <w:bCs/>
        </w:rPr>
        <w:t>Outcome:</w:t>
      </w:r>
      <w:r w:rsidRPr="00762A38">
        <w:t xml:space="preserve"> </w:t>
      </w:r>
      <w:r w:rsidRPr="00F95148">
        <w:t>Carried unanimously</w:t>
      </w:r>
    </w:p>
    <w:p w14:paraId="00EAAE4B" w14:textId="77777777" w:rsidR="00F95148" w:rsidRDefault="00F95148">
      <w:pPr>
        <w:rPr>
          <w:b/>
          <w:bCs/>
        </w:rPr>
      </w:pPr>
      <w:r>
        <w:rPr>
          <w:b/>
          <w:bCs/>
        </w:rPr>
        <w:br w:type="page"/>
      </w:r>
    </w:p>
    <w:p w14:paraId="2BBF406C" w14:textId="2942C0C9" w:rsidR="00762A38" w:rsidRPr="00762A38" w:rsidRDefault="00762A38" w:rsidP="00762A38">
      <w:pPr>
        <w:rPr>
          <w:b/>
          <w:bCs/>
        </w:rPr>
      </w:pPr>
      <w:r w:rsidRPr="00762A38">
        <w:rPr>
          <w:b/>
          <w:bCs/>
        </w:rPr>
        <w:lastRenderedPageBreak/>
        <w:t>9. Councillor’s Update</w:t>
      </w:r>
    </w:p>
    <w:p w14:paraId="63174374" w14:textId="54EEB868" w:rsidR="00762A38" w:rsidRPr="00762A38" w:rsidRDefault="00F95148" w:rsidP="00762A38">
      <w:r>
        <w:t>Bay</w:t>
      </w:r>
      <w:r w:rsidR="00762A38" w:rsidRPr="00762A38">
        <w:t xml:space="preserve"> Ward </w:t>
      </w:r>
      <w:r w:rsidR="00762A38" w:rsidRPr="00A7525D">
        <w:t>Councillor Theresa Kavanagh provided</w:t>
      </w:r>
      <w:r w:rsidR="00762A38" w:rsidRPr="00762A38">
        <w:t xml:space="preserve"> an update on City matters affecting the community, including:</w:t>
      </w:r>
    </w:p>
    <w:p w14:paraId="0E839947" w14:textId="77777777" w:rsidR="00762A38" w:rsidRPr="00A7525D" w:rsidRDefault="00762A38" w:rsidP="00762A38">
      <w:pPr>
        <w:numPr>
          <w:ilvl w:val="0"/>
          <w:numId w:val="15"/>
        </w:numPr>
      </w:pPr>
      <w:r w:rsidRPr="00762A38">
        <w:t xml:space="preserve">Procedural </w:t>
      </w:r>
      <w:r w:rsidRPr="00A7525D">
        <w:t>decisions related to LRT Stage 2</w:t>
      </w:r>
    </w:p>
    <w:p w14:paraId="699BEDFD" w14:textId="77777777" w:rsidR="00762A38" w:rsidRPr="00A7525D" w:rsidRDefault="00762A38" w:rsidP="00762A38">
      <w:pPr>
        <w:numPr>
          <w:ilvl w:val="0"/>
          <w:numId w:val="15"/>
        </w:numPr>
      </w:pPr>
      <w:r w:rsidRPr="00A7525D">
        <w:t>Protection and planned intensification around Moodie Station</w:t>
      </w:r>
    </w:p>
    <w:p w14:paraId="1E0601C4" w14:textId="77777777" w:rsidR="00762A38" w:rsidRPr="00A7525D" w:rsidRDefault="00762A38" w:rsidP="00762A38">
      <w:pPr>
        <w:numPr>
          <w:ilvl w:val="0"/>
          <w:numId w:val="15"/>
        </w:numPr>
      </w:pPr>
      <w:r w:rsidRPr="00A7525D">
        <w:t>Details on station design</w:t>
      </w:r>
    </w:p>
    <w:p w14:paraId="677E8388" w14:textId="77777777" w:rsidR="00762A38" w:rsidRPr="00A7525D" w:rsidRDefault="00762A38" w:rsidP="00762A38">
      <w:pPr>
        <w:numPr>
          <w:ilvl w:val="0"/>
          <w:numId w:val="15"/>
        </w:numPr>
      </w:pPr>
      <w:r w:rsidRPr="00A7525D">
        <w:t>Q&amp;A with residents regarding transit service levels</w:t>
      </w:r>
    </w:p>
    <w:p w14:paraId="7B88F59C" w14:textId="77777777" w:rsidR="00762A38" w:rsidRPr="00762A38" w:rsidRDefault="00762A38" w:rsidP="00762A38">
      <w:pPr>
        <w:numPr>
          <w:ilvl w:val="1"/>
          <w:numId w:val="15"/>
        </w:numPr>
      </w:pPr>
      <w:r w:rsidRPr="00A7525D">
        <w:t>Councillor Kavanagh noted that no increase in transit funding or service is planned to support federal public servants returning to the office; OC Transpo requires demonstrated demand before adjusting the budget</w:t>
      </w:r>
      <w:r w:rsidRPr="00762A38">
        <w:t>.</w:t>
      </w:r>
    </w:p>
    <w:p w14:paraId="50434F84" w14:textId="77777777" w:rsidR="00762A38" w:rsidRPr="00762A38" w:rsidRDefault="00762A38" w:rsidP="00762A38">
      <w:pPr>
        <w:rPr>
          <w:b/>
          <w:bCs/>
        </w:rPr>
      </w:pPr>
      <w:r w:rsidRPr="00762A38">
        <w:rPr>
          <w:b/>
          <w:bCs/>
        </w:rPr>
        <w:t>10. Adjournment</w:t>
      </w:r>
    </w:p>
    <w:p w14:paraId="414E5FE2" w14:textId="77777777" w:rsidR="00762A38" w:rsidRPr="00A7525D" w:rsidRDefault="00762A38" w:rsidP="00762A38">
      <w:r w:rsidRPr="00762A38">
        <w:rPr>
          <w:b/>
          <w:bCs/>
        </w:rPr>
        <w:t>Motion:</w:t>
      </w:r>
      <w:r w:rsidRPr="00762A38">
        <w:t xml:space="preserve"> </w:t>
      </w:r>
      <w:r w:rsidRPr="00762A38">
        <w:rPr>
          <w:i/>
          <w:iCs/>
        </w:rPr>
        <w:t>To adjourn the meeting.</w:t>
      </w:r>
      <w:r w:rsidRPr="00762A38">
        <w:t xml:space="preserve"> </w:t>
      </w:r>
      <w:r w:rsidRPr="00762A38">
        <w:rPr>
          <w:b/>
          <w:bCs/>
        </w:rPr>
        <w:t>Outcome:</w:t>
      </w:r>
      <w:r w:rsidRPr="00762A38">
        <w:t xml:space="preserve"> </w:t>
      </w:r>
      <w:r w:rsidRPr="00A7525D">
        <w:t>Carried unanimously</w:t>
      </w:r>
    </w:p>
    <w:p w14:paraId="76C12E46" w14:textId="77777777" w:rsidR="00762A38" w:rsidRPr="00762A38" w:rsidRDefault="00762A38" w:rsidP="00762A38">
      <w:r w:rsidRPr="00762A38">
        <w:t xml:space="preserve">The meeting adjourned at approximately </w:t>
      </w:r>
      <w:r w:rsidRPr="00762A38">
        <w:rPr>
          <w:b/>
          <w:bCs/>
        </w:rPr>
        <w:t>9:00 p.m.</w:t>
      </w:r>
    </w:p>
    <w:p w14:paraId="0E36529F" w14:textId="77777777" w:rsidR="00BB2992" w:rsidRPr="00762A38" w:rsidRDefault="00BB2992" w:rsidP="00762A38"/>
    <w:sectPr w:rsidR="00BB2992" w:rsidRPr="00762A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34D51"/>
    <w:multiLevelType w:val="multilevel"/>
    <w:tmpl w:val="CA4E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8571A"/>
    <w:multiLevelType w:val="multilevel"/>
    <w:tmpl w:val="8DB2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EE5D40"/>
    <w:multiLevelType w:val="multilevel"/>
    <w:tmpl w:val="33103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7D7979"/>
    <w:multiLevelType w:val="multilevel"/>
    <w:tmpl w:val="C908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1038D"/>
    <w:multiLevelType w:val="multilevel"/>
    <w:tmpl w:val="DBE8F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AA4B65"/>
    <w:multiLevelType w:val="multilevel"/>
    <w:tmpl w:val="72F0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2F4D49"/>
    <w:multiLevelType w:val="multilevel"/>
    <w:tmpl w:val="7976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12611"/>
    <w:multiLevelType w:val="multilevel"/>
    <w:tmpl w:val="4AEC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CAA6141"/>
    <w:multiLevelType w:val="multilevel"/>
    <w:tmpl w:val="93747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362EE3"/>
    <w:multiLevelType w:val="multilevel"/>
    <w:tmpl w:val="CD107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642BFF"/>
    <w:multiLevelType w:val="multilevel"/>
    <w:tmpl w:val="21761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4C59DE"/>
    <w:multiLevelType w:val="multilevel"/>
    <w:tmpl w:val="C96A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4856AC"/>
    <w:multiLevelType w:val="multilevel"/>
    <w:tmpl w:val="92BCC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AE80C0B"/>
    <w:multiLevelType w:val="multilevel"/>
    <w:tmpl w:val="6AC2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33A4043"/>
    <w:multiLevelType w:val="multilevel"/>
    <w:tmpl w:val="02E69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2606743">
    <w:abstractNumId w:val="1"/>
  </w:num>
  <w:num w:numId="2" w16cid:durableId="2077705428">
    <w:abstractNumId w:val="2"/>
  </w:num>
  <w:num w:numId="3" w16cid:durableId="95171689">
    <w:abstractNumId w:val="7"/>
  </w:num>
  <w:num w:numId="4" w16cid:durableId="758218390">
    <w:abstractNumId w:val="13"/>
  </w:num>
  <w:num w:numId="5" w16cid:durableId="1703552633">
    <w:abstractNumId w:val="4"/>
  </w:num>
  <w:num w:numId="6" w16cid:durableId="1062286958">
    <w:abstractNumId w:val="5"/>
  </w:num>
  <w:num w:numId="7" w16cid:durableId="1884754218">
    <w:abstractNumId w:val="12"/>
  </w:num>
  <w:num w:numId="8" w16cid:durableId="1619723035">
    <w:abstractNumId w:val="0"/>
  </w:num>
  <w:num w:numId="9" w16cid:durableId="1032461458">
    <w:abstractNumId w:val="11"/>
  </w:num>
  <w:num w:numId="10" w16cid:durableId="228542535">
    <w:abstractNumId w:val="6"/>
  </w:num>
  <w:num w:numId="11" w16cid:durableId="532227105">
    <w:abstractNumId w:val="3"/>
  </w:num>
  <w:num w:numId="12" w16cid:durableId="1382023947">
    <w:abstractNumId w:val="10"/>
  </w:num>
  <w:num w:numId="13" w16cid:durableId="1673603192">
    <w:abstractNumId w:val="14"/>
  </w:num>
  <w:num w:numId="14" w16cid:durableId="1861697074">
    <w:abstractNumId w:val="8"/>
  </w:num>
  <w:num w:numId="15" w16cid:durableId="20889166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A38"/>
    <w:rsid w:val="0046479E"/>
    <w:rsid w:val="005D16F5"/>
    <w:rsid w:val="005D394C"/>
    <w:rsid w:val="00627823"/>
    <w:rsid w:val="0072621B"/>
    <w:rsid w:val="00762A38"/>
    <w:rsid w:val="00A7525D"/>
    <w:rsid w:val="00AB22CA"/>
    <w:rsid w:val="00B175C6"/>
    <w:rsid w:val="00BB2992"/>
    <w:rsid w:val="00CA2C95"/>
    <w:rsid w:val="00E94FA3"/>
    <w:rsid w:val="00F95148"/>
    <w:rsid w:val="00FC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CC868"/>
  <w15:chartTrackingRefBased/>
  <w15:docId w15:val="{34234EB3-1D14-4981-8B23-6776C5E8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2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A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A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A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A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A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A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A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A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A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A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A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A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A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A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A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A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A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705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Martinez</dc:creator>
  <cp:keywords/>
  <dc:description/>
  <cp:lastModifiedBy>Nicolas Martinez</cp:lastModifiedBy>
  <cp:revision>9</cp:revision>
  <dcterms:created xsi:type="dcterms:W3CDTF">2025-12-21T17:30:00Z</dcterms:created>
  <dcterms:modified xsi:type="dcterms:W3CDTF">2025-12-23T03:14:00Z</dcterms:modified>
</cp:coreProperties>
</file>